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169" w:rsidRPr="00724F56" w:rsidRDefault="00983FA3" w:rsidP="00F608EE">
      <w:pPr>
        <w:rPr>
          <w:rFonts w:ascii="Verdana" w:hAnsi="Verdana"/>
          <w:b/>
          <w:szCs w:val="20"/>
        </w:rPr>
      </w:pPr>
      <w:r w:rsidRPr="00724F56">
        <w:rPr>
          <w:rFonts w:ascii="Verdana" w:hAnsi="Verdana"/>
          <w:b/>
          <w:szCs w:val="20"/>
        </w:rPr>
        <w:t>11</w:t>
      </w:r>
      <w:r w:rsidR="00901169" w:rsidRPr="00724F56">
        <w:rPr>
          <w:rFonts w:ascii="Verdana" w:hAnsi="Verdana"/>
          <w:b/>
          <w:szCs w:val="20"/>
          <w:vertAlign w:val="superscript"/>
        </w:rPr>
        <w:t>th</w:t>
      </w:r>
      <w:r w:rsidR="00901169" w:rsidRPr="00724F56">
        <w:rPr>
          <w:rFonts w:ascii="Verdana" w:hAnsi="Verdana"/>
          <w:b/>
          <w:szCs w:val="20"/>
        </w:rPr>
        <w:t xml:space="preserve"> Grade NAVIANCE Expected Goals and Milestones</w:t>
      </w:r>
    </w:p>
    <w:p w:rsidR="00901169" w:rsidRPr="00F608EE" w:rsidRDefault="00901169" w:rsidP="00901169">
      <w:pPr>
        <w:rPr>
          <w:rFonts w:ascii="Verdana" w:hAnsi="Verdana"/>
          <w:b/>
          <w:sz w:val="20"/>
          <w:szCs w:val="20"/>
          <w:u w:val="single"/>
        </w:rPr>
      </w:pPr>
    </w:p>
    <w:p w:rsidR="00901169" w:rsidRPr="00F608EE" w:rsidRDefault="002B1772" w:rsidP="00F608EE">
      <w:pPr>
        <w:rPr>
          <w:rFonts w:ascii="Verdana" w:hAnsi="Verdana"/>
          <w:b/>
          <w:sz w:val="20"/>
          <w:szCs w:val="20"/>
          <w:u w:val="single"/>
        </w:rPr>
      </w:pPr>
      <w:r w:rsidRPr="00F608EE">
        <w:rPr>
          <w:rFonts w:ascii="Verdana" w:hAnsi="Verdana"/>
          <w:b/>
          <w:sz w:val="20"/>
          <w:szCs w:val="20"/>
          <w:u w:val="single"/>
        </w:rPr>
        <w:t>Update MY RESUME (Under “ABOUT ME</w:t>
      </w:r>
      <w:r w:rsidR="0084547A" w:rsidRPr="00F608EE">
        <w:rPr>
          <w:rFonts w:ascii="Verdana" w:hAnsi="Verdana"/>
          <w:b/>
          <w:sz w:val="20"/>
          <w:szCs w:val="20"/>
          <w:u w:val="single"/>
        </w:rPr>
        <w:t>”)</w:t>
      </w:r>
    </w:p>
    <w:p w:rsidR="00F608EE" w:rsidRDefault="00F608EE" w:rsidP="00F608EE">
      <w:pPr>
        <w:rPr>
          <w:rFonts w:ascii="Verdana" w:hAnsi="Verdana"/>
          <w:sz w:val="20"/>
          <w:szCs w:val="20"/>
        </w:rPr>
      </w:pPr>
    </w:p>
    <w:p w:rsidR="0084547A" w:rsidRPr="00F608EE" w:rsidRDefault="002B1772" w:rsidP="00F608EE">
      <w:pPr>
        <w:rPr>
          <w:rFonts w:ascii="Verdana" w:hAnsi="Verdana"/>
          <w:b/>
          <w:sz w:val="20"/>
          <w:szCs w:val="20"/>
          <w:u w:val="single"/>
        </w:rPr>
      </w:pPr>
      <w:r w:rsidRPr="00F608EE">
        <w:rPr>
          <w:rFonts w:ascii="Verdana" w:hAnsi="Verdana"/>
          <w:sz w:val="20"/>
          <w:szCs w:val="20"/>
        </w:rPr>
        <w:t>Additions to and management of existing resume started in 9</w:t>
      </w:r>
      <w:r w:rsidRPr="00F608EE">
        <w:rPr>
          <w:rFonts w:ascii="Verdana" w:hAnsi="Verdana"/>
          <w:sz w:val="20"/>
          <w:szCs w:val="20"/>
          <w:vertAlign w:val="superscript"/>
        </w:rPr>
        <w:t>th</w:t>
      </w:r>
      <w:r w:rsidRPr="00F608EE">
        <w:rPr>
          <w:rFonts w:ascii="Verdana" w:hAnsi="Verdana"/>
          <w:sz w:val="20"/>
          <w:szCs w:val="20"/>
        </w:rPr>
        <w:t xml:space="preserve"> </w:t>
      </w:r>
      <w:r w:rsidR="00983FA3" w:rsidRPr="00F608EE">
        <w:rPr>
          <w:rFonts w:ascii="Verdana" w:hAnsi="Verdana"/>
          <w:sz w:val="20"/>
          <w:szCs w:val="20"/>
        </w:rPr>
        <w:t>and 10</w:t>
      </w:r>
      <w:r w:rsidR="00983FA3" w:rsidRPr="00F608EE">
        <w:rPr>
          <w:rFonts w:ascii="Verdana" w:hAnsi="Verdana"/>
          <w:sz w:val="20"/>
          <w:szCs w:val="20"/>
          <w:vertAlign w:val="superscript"/>
        </w:rPr>
        <w:t>th</w:t>
      </w:r>
      <w:r w:rsidR="00983FA3" w:rsidRPr="00F608EE">
        <w:rPr>
          <w:rFonts w:ascii="Verdana" w:hAnsi="Verdana"/>
          <w:sz w:val="20"/>
          <w:szCs w:val="20"/>
        </w:rPr>
        <w:t xml:space="preserve"> </w:t>
      </w:r>
      <w:r w:rsidRPr="00F608EE">
        <w:rPr>
          <w:rFonts w:ascii="Verdana" w:hAnsi="Verdana"/>
          <w:sz w:val="20"/>
          <w:szCs w:val="20"/>
        </w:rPr>
        <w:t>grade</w:t>
      </w:r>
      <w:r w:rsidR="00983FA3" w:rsidRPr="00F608EE">
        <w:rPr>
          <w:rFonts w:ascii="Verdana" w:hAnsi="Verdana"/>
          <w:sz w:val="20"/>
          <w:szCs w:val="20"/>
        </w:rPr>
        <w:t>s</w:t>
      </w:r>
    </w:p>
    <w:p w:rsidR="00F608EE" w:rsidRDefault="00F608EE" w:rsidP="00F608EE">
      <w:pPr>
        <w:rPr>
          <w:rFonts w:ascii="Verdana" w:hAnsi="Verdana"/>
          <w:b/>
          <w:sz w:val="20"/>
          <w:szCs w:val="20"/>
          <w:u w:val="single"/>
        </w:rPr>
      </w:pPr>
    </w:p>
    <w:p w:rsidR="00EF1915" w:rsidRDefault="002B1772" w:rsidP="00F608EE">
      <w:pPr>
        <w:rPr>
          <w:rFonts w:ascii="Verdana" w:hAnsi="Verdana"/>
          <w:b/>
          <w:sz w:val="20"/>
          <w:szCs w:val="20"/>
          <w:u w:val="single"/>
        </w:rPr>
      </w:pPr>
      <w:r w:rsidRPr="00F608EE">
        <w:rPr>
          <w:rFonts w:ascii="Verdana" w:hAnsi="Verdana"/>
          <w:b/>
          <w:sz w:val="20"/>
          <w:szCs w:val="20"/>
          <w:u w:val="single"/>
        </w:rPr>
        <w:t>Update M</w:t>
      </w:r>
      <w:r w:rsidR="00983FA3" w:rsidRPr="00F608EE">
        <w:rPr>
          <w:rFonts w:ascii="Verdana" w:hAnsi="Verdana"/>
          <w:b/>
          <w:sz w:val="20"/>
          <w:szCs w:val="20"/>
          <w:u w:val="single"/>
        </w:rPr>
        <w:t>Y GAMEPLAN module (Under “ABOUT ME”)</w:t>
      </w:r>
    </w:p>
    <w:p w:rsidR="009544BB" w:rsidRPr="00F608EE" w:rsidRDefault="009544BB" w:rsidP="00F608EE">
      <w:pPr>
        <w:rPr>
          <w:rFonts w:ascii="Verdana" w:hAnsi="Verdana"/>
          <w:b/>
          <w:sz w:val="20"/>
          <w:szCs w:val="20"/>
          <w:u w:val="single"/>
        </w:rPr>
      </w:pPr>
    </w:p>
    <w:p w:rsidR="0084547A" w:rsidRPr="00F608EE" w:rsidRDefault="002039C8" w:rsidP="00F608EE">
      <w:pPr>
        <w:rPr>
          <w:rFonts w:ascii="Verdana" w:hAnsi="Verdana"/>
          <w:b/>
          <w:sz w:val="20"/>
          <w:szCs w:val="20"/>
          <w:u w:val="single"/>
        </w:rPr>
      </w:pPr>
      <w:r w:rsidRPr="00F608EE">
        <w:rPr>
          <w:rFonts w:ascii="Verdana" w:hAnsi="Verdana"/>
          <w:b/>
          <w:sz w:val="20"/>
          <w:szCs w:val="20"/>
        </w:rPr>
        <w:t xml:space="preserve">Explore and initial completion of COLLEGE </w:t>
      </w:r>
      <w:r w:rsidR="005247E9" w:rsidRPr="00F608EE">
        <w:rPr>
          <w:rFonts w:ascii="Verdana" w:hAnsi="Verdana"/>
          <w:b/>
          <w:sz w:val="20"/>
          <w:szCs w:val="20"/>
        </w:rPr>
        <w:t>SEARCH and COLLEGE MATCH</w:t>
      </w:r>
      <w:r w:rsidRPr="00F608EE">
        <w:rPr>
          <w:rFonts w:ascii="Verdana" w:hAnsi="Verdana"/>
          <w:b/>
          <w:sz w:val="20"/>
          <w:szCs w:val="20"/>
        </w:rPr>
        <w:t xml:space="preserve"> (Under “ABOUT COLLEGE</w:t>
      </w:r>
      <w:r w:rsidR="00EF1915" w:rsidRPr="00F608EE">
        <w:rPr>
          <w:rFonts w:ascii="Verdana" w:hAnsi="Verdana"/>
          <w:b/>
          <w:sz w:val="20"/>
          <w:szCs w:val="20"/>
        </w:rPr>
        <w:t>”)</w:t>
      </w:r>
    </w:p>
    <w:p w:rsidR="00EF1915" w:rsidRPr="00F608EE" w:rsidRDefault="002039C8" w:rsidP="00F608EE">
      <w:pPr>
        <w:numPr>
          <w:ilvl w:val="0"/>
          <w:numId w:val="17"/>
        </w:numPr>
        <w:rPr>
          <w:rFonts w:ascii="Verdana" w:hAnsi="Verdana"/>
          <w:b/>
          <w:sz w:val="20"/>
          <w:szCs w:val="20"/>
          <w:u w:val="single"/>
        </w:rPr>
      </w:pPr>
      <w:r w:rsidRPr="00F608EE">
        <w:rPr>
          <w:rFonts w:ascii="Verdana" w:hAnsi="Verdana"/>
          <w:sz w:val="20"/>
          <w:szCs w:val="20"/>
        </w:rPr>
        <w:t>Estimate SAT/PSAT scores (if real scores not available) to utilize matching system/lookup</w:t>
      </w:r>
    </w:p>
    <w:p w:rsidR="005247E9" w:rsidRPr="00F608EE" w:rsidRDefault="005247E9" w:rsidP="00F608EE">
      <w:pPr>
        <w:numPr>
          <w:ilvl w:val="0"/>
          <w:numId w:val="17"/>
        </w:numPr>
        <w:rPr>
          <w:rFonts w:ascii="Verdana" w:hAnsi="Verdana"/>
          <w:b/>
          <w:sz w:val="20"/>
          <w:szCs w:val="20"/>
          <w:u w:val="single"/>
        </w:rPr>
      </w:pPr>
      <w:r w:rsidRPr="00F608EE">
        <w:rPr>
          <w:rFonts w:ascii="Verdana" w:hAnsi="Verdana"/>
          <w:sz w:val="20"/>
          <w:szCs w:val="20"/>
        </w:rPr>
        <w:t>Initial completion of ADVANCED COLLEGE SEARCH module</w:t>
      </w:r>
    </w:p>
    <w:p w:rsidR="006E33FB" w:rsidRPr="00F608EE" w:rsidRDefault="005247E9" w:rsidP="00F608EE">
      <w:pPr>
        <w:numPr>
          <w:ilvl w:val="0"/>
          <w:numId w:val="17"/>
        </w:numPr>
        <w:rPr>
          <w:rFonts w:ascii="Verdana" w:hAnsi="Verdana"/>
          <w:b/>
          <w:sz w:val="20"/>
          <w:szCs w:val="20"/>
          <w:u w:val="single"/>
        </w:rPr>
      </w:pPr>
      <w:r w:rsidRPr="00F608EE">
        <w:rPr>
          <w:rFonts w:ascii="Verdana" w:hAnsi="Verdana"/>
          <w:sz w:val="20"/>
          <w:szCs w:val="20"/>
        </w:rPr>
        <w:t>Exploration of COLLEGE LOOKUP module</w:t>
      </w:r>
    </w:p>
    <w:p w:rsidR="00F608EE" w:rsidRDefault="00987C47" w:rsidP="00F608EE">
      <w:pPr>
        <w:numPr>
          <w:ilvl w:val="1"/>
          <w:numId w:val="17"/>
        </w:numPr>
        <w:rPr>
          <w:rFonts w:ascii="Verdana" w:hAnsi="Verdana"/>
          <w:b/>
          <w:sz w:val="20"/>
          <w:szCs w:val="20"/>
          <w:u w:val="single"/>
        </w:rPr>
      </w:pPr>
      <w:r w:rsidRPr="00F608EE">
        <w:rPr>
          <w:rFonts w:ascii="Verdana" w:hAnsi="Verdana" w:cs="Tahoma"/>
          <w:sz w:val="20"/>
          <w:szCs w:val="20"/>
        </w:rPr>
        <w:t>The COLLEGE SEARCH link walks the student through a series of questions about the type of college(s) that interest that student.  The search will provide the student with a list of schools that meet their indicated criteria.  This is a great way to get started in the college process.</w:t>
      </w:r>
    </w:p>
    <w:p w:rsidR="00EF1915" w:rsidRPr="00F608EE" w:rsidRDefault="00797064" w:rsidP="00F608EE">
      <w:pPr>
        <w:numPr>
          <w:ilvl w:val="1"/>
          <w:numId w:val="17"/>
        </w:numPr>
        <w:rPr>
          <w:rFonts w:ascii="Verdana" w:hAnsi="Verdana"/>
          <w:b/>
          <w:sz w:val="20"/>
          <w:szCs w:val="20"/>
          <w:u w:val="single"/>
        </w:rPr>
      </w:pPr>
      <w:r w:rsidRPr="00F608EE">
        <w:rPr>
          <w:rFonts w:ascii="Verdana" w:hAnsi="Verdana" w:cs="Tahoma"/>
          <w:sz w:val="20"/>
          <w:szCs w:val="20"/>
        </w:rPr>
        <w:t>The COLLEGE LOOKUP link allows the student to easily search for a specified school by typing in the name or looking at all schools by state or country.</w:t>
      </w:r>
    </w:p>
    <w:p w:rsidR="00370A48" w:rsidRPr="00F608EE" w:rsidRDefault="00370A48" w:rsidP="00F608EE">
      <w:pPr>
        <w:numPr>
          <w:ilvl w:val="1"/>
          <w:numId w:val="17"/>
        </w:numPr>
        <w:rPr>
          <w:rFonts w:ascii="Verdana" w:hAnsi="Verdana"/>
          <w:b/>
          <w:sz w:val="20"/>
          <w:szCs w:val="20"/>
          <w:u w:val="single"/>
        </w:rPr>
      </w:pPr>
      <w:r w:rsidRPr="00F608EE">
        <w:rPr>
          <w:rFonts w:ascii="Verdana" w:hAnsi="Verdana" w:cs="Tahoma"/>
          <w:sz w:val="20"/>
          <w:szCs w:val="20"/>
        </w:rPr>
        <w:t xml:space="preserve">All Vocational/Technical/Career Schools can be searched through the COLLEGE SEARCH link.  </w:t>
      </w:r>
    </w:p>
    <w:p w:rsidR="00797064" w:rsidRPr="00F608EE" w:rsidRDefault="00797064" w:rsidP="00797064">
      <w:pPr>
        <w:ind w:left="1440"/>
        <w:rPr>
          <w:rFonts w:ascii="Verdana" w:hAnsi="Verdana"/>
          <w:b/>
          <w:sz w:val="20"/>
          <w:szCs w:val="20"/>
          <w:u w:val="single"/>
        </w:rPr>
      </w:pPr>
    </w:p>
    <w:p w:rsidR="00F608EE" w:rsidRDefault="005247E9" w:rsidP="00F608EE">
      <w:pPr>
        <w:rPr>
          <w:rFonts w:ascii="Verdana" w:hAnsi="Verdana"/>
          <w:b/>
          <w:sz w:val="20"/>
          <w:szCs w:val="20"/>
          <w:u w:val="single"/>
        </w:rPr>
      </w:pPr>
      <w:r w:rsidRPr="00F608EE">
        <w:rPr>
          <w:rFonts w:ascii="Verdana" w:hAnsi="Verdana"/>
          <w:b/>
          <w:sz w:val="20"/>
          <w:szCs w:val="20"/>
        </w:rPr>
        <w:t>Explore COLLEGE COMPARE, SCATTER</w:t>
      </w:r>
      <w:r w:rsidR="002039C8" w:rsidRPr="00F608EE">
        <w:rPr>
          <w:rFonts w:ascii="Verdana" w:hAnsi="Verdana"/>
          <w:b/>
          <w:sz w:val="20"/>
          <w:szCs w:val="20"/>
        </w:rPr>
        <w:t>GRAMS</w:t>
      </w:r>
      <w:r w:rsidRPr="00F608EE">
        <w:rPr>
          <w:rFonts w:ascii="Verdana" w:hAnsi="Verdana"/>
          <w:b/>
          <w:sz w:val="20"/>
          <w:szCs w:val="20"/>
        </w:rPr>
        <w:t>, and MAPS</w:t>
      </w:r>
      <w:r w:rsidR="008F39B9" w:rsidRPr="00F608EE">
        <w:rPr>
          <w:rFonts w:ascii="Verdana" w:hAnsi="Verdana"/>
          <w:b/>
          <w:sz w:val="20"/>
          <w:szCs w:val="20"/>
        </w:rPr>
        <w:t xml:space="preserve"> (Under “ABOUT COLLEGE”)</w:t>
      </w:r>
    </w:p>
    <w:p w:rsidR="00917EC9" w:rsidRPr="00F608EE" w:rsidRDefault="00917EC9" w:rsidP="00F608EE">
      <w:pPr>
        <w:numPr>
          <w:ilvl w:val="0"/>
          <w:numId w:val="21"/>
        </w:numPr>
        <w:rPr>
          <w:rFonts w:ascii="Verdana" w:hAnsi="Verdana"/>
          <w:b/>
          <w:sz w:val="20"/>
          <w:szCs w:val="20"/>
          <w:u w:val="single"/>
        </w:rPr>
      </w:pPr>
      <w:r w:rsidRPr="00F608EE">
        <w:rPr>
          <w:rFonts w:ascii="Verdana" w:hAnsi="Verdana" w:cs="Tahoma"/>
          <w:sz w:val="20"/>
          <w:szCs w:val="20"/>
        </w:rPr>
        <w:t xml:space="preserve">The COLLEGE COMPARE, MAPS, and SCATTERGRAMS links are used to show students which colleges have historically accepted our school’s students, colleges where our students are actually attending, and lists the top 20 most popular colleges that our students applied to.  </w:t>
      </w:r>
    </w:p>
    <w:p w:rsidR="008C7BB1" w:rsidRPr="00F608EE" w:rsidRDefault="008C7BB1" w:rsidP="00F608EE">
      <w:pPr>
        <w:numPr>
          <w:ilvl w:val="0"/>
          <w:numId w:val="21"/>
        </w:numPr>
        <w:rPr>
          <w:rFonts w:ascii="Verdana" w:hAnsi="Verdana"/>
          <w:b/>
          <w:sz w:val="20"/>
          <w:szCs w:val="20"/>
          <w:u w:val="single"/>
        </w:rPr>
      </w:pPr>
      <w:r w:rsidRPr="00F608EE">
        <w:rPr>
          <w:rFonts w:ascii="Verdana" w:hAnsi="Verdana"/>
          <w:sz w:val="20"/>
          <w:szCs w:val="20"/>
        </w:rPr>
        <w:t xml:space="preserve">Generate a </w:t>
      </w:r>
      <w:r w:rsidRPr="00F608EE">
        <w:rPr>
          <w:rFonts w:ascii="Verdana" w:hAnsi="Verdana"/>
          <w:i/>
          <w:sz w:val="20"/>
          <w:szCs w:val="20"/>
        </w:rPr>
        <w:t xml:space="preserve">College List </w:t>
      </w:r>
      <w:r w:rsidRPr="00F608EE">
        <w:rPr>
          <w:rFonts w:ascii="Verdana" w:hAnsi="Verdana"/>
          <w:sz w:val="20"/>
          <w:szCs w:val="20"/>
        </w:rPr>
        <w:t xml:space="preserve">of schools that </w:t>
      </w:r>
      <w:r w:rsidR="00B56D4A" w:rsidRPr="00F608EE">
        <w:rPr>
          <w:rFonts w:ascii="Verdana" w:hAnsi="Verdana"/>
          <w:sz w:val="20"/>
          <w:szCs w:val="20"/>
        </w:rPr>
        <w:t xml:space="preserve">the </w:t>
      </w:r>
      <w:r w:rsidRPr="00F608EE">
        <w:rPr>
          <w:rFonts w:ascii="Verdana" w:hAnsi="Verdana"/>
          <w:sz w:val="20"/>
          <w:szCs w:val="20"/>
        </w:rPr>
        <w:t xml:space="preserve">student is interested in, using COLLEGE SEARCH.  </w:t>
      </w:r>
    </w:p>
    <w:p w:rsidR="00917EC9" w:rsidRPr="00F608EE" w:rsidRDefault="008C7BB1" w:rsidP="00F608EE">
      <w:pPr>
        <w:numPr>
          <w:ilvl w:val="0"/>
          <w:numId w:val="21"/>
        </w:numPr>
        <w:rPr>
          <w:rFonts w:ascii="Verdana" w:hAnsi="Verdana"/>
          <w:b/>
          <w:sz w:val="20"/>
          <w:szCs w:val="20"/>
          <w:u w:val="single"/>
        </w:rPr>
      </w:pPr>
      <w:r w:rsidRPr="00F608EE">
        <w:rPr>
          <w:rFonts w:ascii="Verdana" w:hAnsi="Verdana" w:cs="Tahoma"/>
          <w:sz w:val="20"/>
          <w:szCs w:val="20"/>
        </w:rPr>
        <w:t xml:space="preserve">The </w:t>
      </w:r>
      <w:r w:rsidRPr="00F608EE">
        <w:rPr>
          <w:rFonts w:ascii="Verdana" w:hAnsi="Verdana" w:cs="Tahoma"/>
          <w:i/>
          <w:sz w:val="20"/>
          <w:szCs w:val="20"/>
        </w:rPr>
        <w:t xml:space="preserve">College List </w:t>
      </w:r>
      <w:r w:rsidRPr="00F608EE">
        <w:rPr>
          <w:rFonts w:ascii="Verdana" w:hAnsi="Verdana" w:cs="Tahoma"/>
          <w:sz w:val="20"/>
          <w:szCs w:val="20"/>
        </w:rPr>
        <w:t xml:space="preserve">should be a list of schools that both the student and parent(s) </w:t>
      </w:r>
      <w:r w:rsidR="00B56D4A" w:rsidRPr="00F608EE">
        <w:rPr>
          <w:rFonts w:ascii="Verdana" w:hAnsi="Verdana" w:cs="Tahoma"/>
          <w:sz w:val="20"/>
          <w:szCs w:val="20"/>
        </w:rPr>
        <w:t>compile through research, and that both are comfortable with.  This</w:t>
      </w:r>
      <w:r w:rsidRPr="00F608EE">
        <w:rPr>
          <w:rFonts w:ascii="Verdana" w:hAnsi="Verdana" w:cs="Tahoma"/>
          <w:sz w:val="20"/>
          <w:szCs w:val="20"/>
        </w:rPr>
        <w:t xml:space="preserve"> list should include “Reach” schools, “Target” schools, “Safety” schools, and “Financially Safe” schools.</w:t>
      </w:r>
    </w:p>
    <w:p w:rsidR="00F608EE" w:rsidRDefault="00F608EE" w:rsidP="00F608EE">
      <w:pPr>
        <w:rPr>
          <w:rFonts w:ascii="Verdana" w:hAnsi="Verdana" w:cs="Tahoma"/>
          <w:sz w:val="20"/>
          <w:szCs w:val="20"/>
        </w:rPr>
      </w:pPr>
    </w:p>
    <w:p w:rsidR="00223D18" w:rsidRPr="00F608EE" w:rsidRDefault="00223D18" w:rsidP="00F608EE">
      <w:pPr>
        <w:rPr>
          <w:rFonts w:ascii="Verdana" w:hAnsi="Verdana"/>
          <w:b/>
          <w:sz w:val="20"/>
          <w:szCs w:val="20"/>
          <w:u w:val="single"/>
        </w:rPr>
      </w:pPr>
      <w:r w:rsidRPr="00F608EE">
        <w:rPr>
          <w:rFonts w:ascii="Verdana" w:hAnsi="Verdana" w:cs="Tahoma"/>
          <w:sz w:val="20"/>
          <w:szCs w:val="20"/>
        </w:rPr>
        <w:t xml:space="preserve">From the </w:t>
      </w:r>
      <w:r w:rsidRPr="00F608EE">
        <w:rPr>
          <w:rFonts w:ascii="Verdana" w:hAnsi="Verdana" w:cs="Tahoma"/>
          <w:i/>
          <w:sz w:val="20"/>
          <w:szCs w:val="20"/>
        </w:rPr>
        <w:t>College List</w:t>
      </w:r>
      <w:r w:rsidRPr="00F608EE">
        <w:rPr>
          <w:rFonts w:ascii="Verdana" w:hAnsi="Verdana" w:cs="Tahoma"/>
          <w:sz w:val="20"/>
          <w:szCs w:val="20"/>
        </w:rPr>
        <w:t xml:space="preserve">, student and parent(s) should plan to visit potential schools during the Junior year and Junior year summer.  These visits can be documented in </w:t>
      </w:r>
      <w:r w:rsidRPr="00F608EE">
        <w:rPr>
          <w:rFonts w:ascii="Verdana" w:hAnsi="Verdana" w:cs="Tahoma"/>
          <w:b/>
          <w:sz w:val="20"/>
          <w:szCs w:val="20"/>
        </w:rPr>
        <w:t>VISIT SCHEDULE</w:t>
      </w:r>
      <w:r w:rsidRPr="00F608EE">
        <w:rPr>
          <w:rFonts w:ascii="Verdana" w:hAnsi="Verdana" w:cs="Tahoma"/>
          <w:sz w:val="20"/>
          <w:szCs w:val="20"/>
        </w:rPr>
        <w:t xml:space="preserve"> (Under “ABOUT COLLEGE”)</w:t>
      </w:r>
    </w:p>
    <w:p w:rsidR="00B56D4A" w:rsidRPr="00F608EE" w:rsidRDefault="00B56D4A" w:rsidP="00B56D4A">
      <w:pPr>
        <w:rPr>
          <w:rFonts w:ascii="Verdana" w:hAnsi="Verdana"/>
          <w:b/>
          <w:sz w:val="20"/>
          <w:szCs w:val="20"/>
          <w:u w:val="single"/>
        </w:rPr>
      </w:pPr>
    </w:p>
    <w:p w:rsidR="005247E9" w:rsidRPr="00F608EE" w:rsidRDefault="005247E9" w:rsidP="00F608EE">
      <w:pPr>
        <w:rPr>
          <w:rFonts w:ascii="Verdana" w:hAnsi="Verdana"/>
          <w:b/>
          <w:sz w:val="20"/>
          <w:szCs w:val="20"/>
          <w:u w:val="single"/>
        </w:rPr>
      </w:pPr>
      <w:r w:rsidRPr="00F608EE">
        <w:rPr>
          <w:rFonts w:ascii="Verdana" w:hAnsi="Verdana"/>
          <w:b/>
          <w:sz w:val="20"/>
          <w:szCs w:val="20"/>
        </w:rPr>
        <w:t>Continued utilization of TEST PREPARATION (Under “ABOUT COLLEGE”)</w:t>
      </w:r>
    </w:p>
    <w:p w:rsidR="006F58B7" w:rsidRPr="00F608EE" w:rsidRDefault="005247E9" w:rsidP="006F58B7">
      <w:pPr>
        <w:numPr>
          <w:ilvl w:val="0"/>
          <w:numId w:val="22"/>
        </w:numPr>
        <w:rPr>
          <w:rFonts w:ascii="Verdana" w:hAnsi="Verdana"/>
          <w:b/>
          <w:sz w:val="20"/>
          <w:szCs w:val="20"/>
          <w:u w:val="single"/>
        </w:rPr>
      </w:pPr>
      <w:r w:rsidRPr="00F608EE">
        <w:rPr>
          <w:rFonts w:ascii="Verdana" w:hAnsi="Verdana"/>
          <w:sz w:val="20"/>
          <w:szCs w:val="20"/>
        </w:rPr>
        <w:t>Additional</w:t>
      </w:r>
      <w:r w:rsidR="008F39B9" w:rsidRPr="00F608EE">
        <w:rPr>
          <w:rFonts w:ascii="Verdana" w:hAnsi="Verdana"/>
          <w:sz w:val="20"/>
          <w:szCs w:val="20"/>
        </w:rPr>
        <w:t xml:space="preserve"> completi</w:t>
      </w:r>
      <w:r w:rsidRPr="00F608EE">
        <w:rPr>
          <w:rFonts w:ascii="Verdana" w:hAnsi="Verdana"/>
          <w:sz w:val="20"/>
          <w:szCs w:val="20"/>
        </w:rPr>
        <w:t>on of METHOD TEST PREP module (</w:t>
      </w:r>
      <w:r w:rsidR="008F39B9" w:rsidRPr="00F608EE">
        <w:rPr>
          <w:rFonts w:ascii="Verdana" w:hAnsi="Verdana"/>
          <w:sz w:val="20"/>
          <w:szCs w:val="20"/>
        </w:rPr>
        <w:t>SAT</w:t>
      </w:r>
      <w:r w:rsidRPr="00F608EE">
        <w:rPr>
          <w:rFonts w:ascii="Verdana" w:hAnsi="Verdana"/>
          <w:sz w:val="20"/>
          <w:szCs w:val="20"/>
        </w:rPr>
        <w:t>/ACT</w:t>
      </w:r>
      <w:r w:rsidR="008F39B9" w:rsidRPr="00F608EE">
        <w:rPr>
          <w:rFonts w:ascii="Verdana" w:hAnsi="Verdana"/>
          <w:sz w:val="20"/>
          <w:szCs w:val="20"/>
        </w:rPr>
        <w:t xml:space="preserve"> preparation/PRACTICE TESTS and VOCABULARY BUILDER </w:t>
      </w:r>
      <w:r w:rsidR="00EF1915" w:rsidRPr="00F608EE">
        <w:rPr>
          <w:rFonts w:ascii="Verdana" w:hAnsi="Verdana"/>
          <w:sz w:val="20"/>
          <w:szCs w:val="20"/>
        </w:rPr>
        <w:t>)</w:t>
      </w:r>
    </w:p>
    <w:p w:rsidR="0095654C" w:rsidRPr="00F608EE" w:rsidRDefault="0095654C" w:rsidP="00F608EE">
      <w:pPr>
        <w:numPr>
          <w:ilvl w:val="0"/>
          <w:numId w:val="22"/>
        </w:numPr>
        <w:rPr>
          <w:rFonts w:ascii="Verdana" w:hAnsi="Verdana"/>
          <w:b/>
          <w:sz w:val="20"/>
          <w:szCs w:val="20"/>
          <w:u w:val="single"/>
        </w:rPr>
      </w:pPr>
      <w:r w:rsidRPr="00F608EE">
        <w:rPr>
          <w:rFonts w:ascii="Verdana" w:hAnsi="Verdana"/>
          <w:sz w:val="20"/>
          <w:szCs w:val="20"/>
        </w:rPr>
        <w:t>Explore RESOURCES (Under “FROM YOUR SCHOOL”)</w:t>
      </w:r>
    </w:p>
    <w:p w:rsidR="0095654C" w:rsidRPr="00F608EE" w:rsidRDefault="006F58B7" w:rsidP="00F608EE">
      <w:pPr>
        <w:numPr>
          <w:ilvl w:val="0"/>
          <w:numId w:val="22"/>
        </w:numPr>
        <w:rPr>
          <w:rFonts w:ascii="Verdana" w:hAnsi="Verdana"/>
          <w:b/>
          <w:sz w:val="20"/>
          <w:szCs w:val="20"/>
          <w:u w:val="single"/>
        </w:rPr>
      </w:pPr>
      <w:r w:rsidRPr="00F608EE">
        <w:rPr>
          <w:rFonts w:ascii="Verdana" w:hAnsi="Verdana"/>
          <w:sz w:val="20"/>
          <w:szCs w:val="20"/>
        </w:rPr>
        <w:t>VIRTUAL CAMPUS</w:t>
      </w:r>
      <w:r w:rsidR="0095654C" w:rsidRPr="00F608EE">
        <w:rPr>
          <w:rFonts w:ascii="Verdana" w:hAnsi="Verdana"/>
          <w:sz w:val="20"/>
          <w:szCs w:val="20"/>
        </w:rPr>
        <w:t xml:space="preserve"> TOUR module</w:t>
      </w:r>
    </w:p>
    <w:p w:rsidR="0084547A" w:rsidRPr="00F608EE" w:rsidRDefault="006F58B7" w:rsidP="0084547A">
      <w:pPr>
        <w:numPr>
          <w:ilvl w:val="1"/>
          <w:numId w:val="22"/>
        </w:numPr>
        <w:rPr>
          <w:rFonts w:ascii="Verdana" w:hAnsi="Verdana"/>
          <w:b/>
          <w:sz w:val="20"/>
          <w:szCs w:val="20"/>
          <w:u w:val="single"/>
        </w:rPr>
      </w:pPr>
      <w:r w:rsidRPr="00F608EE">
        <w:rPr>
          <w:rFonts w:ascii="Verdana" w:hAnsi="Verdana" w:cs="Tahoma"/>
          <w:sz w:val="20"/>
          <w:szCs w:val="20"/>
        </w:rPr>
        <w:t>The VIRTUAL CAMPUS TOUR link allows the student to search for schools which offer a virtual tour over the internet.  This is a great tool to allow students and parents the ability to see many campuses of schools which might not otherwise be easily accessible for review.</w:t>
      </w:r>
      <w:r w:rsidR="00F608EE">
        <w:rPr>
          <w:rFonts w:ascii="Verdana" w:hAnsi="Verdana" w:cs="Tahoma"/>
          <w:sz w:val="20"/>
          <w:szCs w:val="20"/>
        </w:rPr>
        <w:t xml:space="preserve"> </w:t>
      </w:r>
      <w:r w:rsidR="00EF1915" w:rsidRPr="00F608EE">
        <w:rPr>
          <w:rFonts w:ascii="Verdana" w:hAnsi="Verdana"/>
          <w:sz w:val="20"/>
          <w:szCs w:val="20"/>
        </w:rPr>
        <w:t>Utilize CONTACT US (Under “FROM YOUR SCHOOL”)</w:t>
      </w:r>
      <w:r w:rsidR="0084547A" w:rsidRPr="00F608EE">
        <w:rPr>
          <w:rFonts w:ascii="Verdana" w:hAnsi="Verdana"/>
          <w:sz w:val="20"/>
          <w:szCs w:val="20"/>
        </w:rPr>
        <w:t xml:space="preserve"> to efficiently communicate with your Counselor</w:t>
      </w:r>
      <w:r w:rsidR="00EF1915" w:rsidRPr="00F608EE">
        <w:rPr>
          <w:rFonts w:ascii="Verdana" w:hAnsi="Verdana"/>
          <w:sz w:val="20"/>
          <w:szCs w:val="20"/>
        </w:rPr>
        <w:t xml:space="preserve"> directly via email</w:t>
      </w:r>
    </w:p>
    <w:sectPr w:rsidR="0084547A" w:rsidRPr="00F608EE" w:rsidSect="00694F7C">
      <w:pgSz w:w="12240" w:h="15840"/>
      <w:pgMar w:top="1440" w:right="1800" w:bottom="1440" w:left="180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A54670"/>
    <w:multiLevelType w:val="hybridMultilevel"/>
    <w:tmpl w:val="002871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73ACA"/>
    <w:multiLevelType w:val="hybridMultilevel"/>
    <w:tmpl w:val="76DE876C"/>
    <w:lvl w:ilvl="0" w:tplc="04090007">
      <w:start w:val="1"/>
      <w:numFmt w:val="bullet"/>
      <w:lvlText w:val=""/>
      <w:lvlPicBulletId w:val="0"/>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F34133"/>
    <w:multiLevelType w:val="hybridMultilevel"/>
    <w:tmpl w:val="24BED12E"/>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5CF667A"/>
    <w:multiLevelType w:val="hybridMultilevel"/>
    <w:tmpl w:val="3898B1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D7B34D2"/>
    <w:multiLevelType w:val="multilevel"/>
    <w:tmpl w:val="169CAD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135A0C"/>
    <w:multiLevelType w:val="hybridMultilevel"/>
    <w:tmpl w:val="020011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D">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3F0B37"/>
    <w:multiLevelType w:val="hybridMultilevel"/>
    <w:tmpl w:val="E686381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EB45F7F"/>
    <w:multiLevelType w:val="multilevel"/>
    <w:tmpl w:val="AC5A8E4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F714AB"/>
    <w:multiLevelType w:val="hybridMultilevel"/>
    <w:tmpl w:val="3A8EE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FB1235"/>
    <w:multiLevelType w:val="hybridMultilevel"/>
    <w:tmpl w:val="3BCC82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853838"/>
    <w:multiLevelType w:val="multilevel"/>
    <w:tmpl w:val="00287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147E3D"/>
    <w:multiLevelType w:val="hybridMultilevel"/>
    <w:tmpl w:val="4ACE29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6F498A"/>
    <w:multiLevelType w:val="hybridMultilevel"/>
    <w:tmpl w:val="665AEE28"/>
    <w:lvl w:ilvl="0" w:tplc="04090003">
      <w:start w:val="1"/>
      <w:numFmt w:val="bullet"/>
      <w:lvlText w:val="o"/>
      <w:lvlJc w:val="left"/>
      <w:pPr>
        <w:tabs>
          <w:tab w:val="num" w:pos="3240"/>
        </w:tabs>
        <w:ind w:left="3240" w:hanging="360"/>
      </w:pPr>
      <w:rPr>
        <w:rFonts w:ascii="Courier New" w:hAnsi="Courier New" w:cs="Courier New" w:hint="default"/>
      </w:rPr>
    </w:lvl>
    <w:lvl w:ilvl="1" w:tplc="0409000B">
      <w:start w:val="1"/>
      <w:numFmt w:val="bullet"/>
      <w:lvlText w:val=""/>
      <w:lvlJc w:val="left"/>
      <w:pPr>
        <w:tabs>
          <w:tab w:val="num" w:pos="3960"/>
        </w:tabs>
        <w:ind w:left="3960" w:hanging="360"/>
      </w:pPr>
      <w:rPr>
        <w:rFonts w:ascii="Wingdings" w:hAnsi="Wingdings"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4C3F4ADF"/>
    <w:multiLevelType w:val="hybridMultilevel"/>
    <w:tmpl w:val="169CAD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AE02E0"/>
    <w:multiLevelType w:val="multilevel"/>
    <w:tmpl w:val="00287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F80886"/>
    <w:multiLevelType w:val="hybridMultilevel"/>
    <w:tmpl w:val="CF02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AA0E91"/>
    <w:multiLevelType w:val="multilevel"/>
    <w:tmpl w:val="002871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6317E4"/>
    <w:multiLevelType w:val="hybridMultilevel"/>
    <w:tmpl w:val="76F2AD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D72121"/>
    <w:multiLevelType w:val="hybridMultilevel"/>
    <w:tmpl w:val="3E06BD1E"/>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A0A3132"/>
    <w:multiLevelType w:val="hybridMultilevel"/>
    <w:tmpl w:val="59A0CA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2356F3"/>
    <w:multiLevelType w:val="hybridMultilevel"/>
    <w:tmpl w:val="3CEEFD9A"/>
    <w:lvl w:ilvl="0" w:tplc="04090007">
      <w:start w:val="1"/>
      <w:numFmt w:val="bullet"/>
      <w:lvlText w:val=""/>
      <w:lvlPicBulletId w:val="0"/>
      <w:lvlJc w:val="left"/>
      <w:pPr>
        <w:tabs>
          <w:tab w:val="num" w:pos="1800"/>
        </w:tabs>
        <w:ind w:left="1800" w:hanging="360"/>
      </w:pPr>
      <w:rPr>
        <w:rFonts w:ascii="Symbol" w:hAnsi="Symbol" w:hint="default"/>
      </w:rPr>
    </w:lvl>
    <w:lvl w:ilvl="1" w:tplc="0409000B">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13"/>
  </w:num>
  <w:num w:numId="4">
    <w:abstractNumId w:val="4"/>
  </w:num>
  <w:num w:numId="5">
    <w:abstractNumId w:val="5"/>
  </w:num>
  <w:num w:numId="6">
    <w:abstractNumId w:val="12"/>
  </w:num>
  <w:num w:numId="7">
    <w:abstractNumId w:val="6"/>
  </w:num>
  <w:num w:numId="8">
    <w:abstractNumId w:val="3"/>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14"/>
  </w:num>
  <w:num w:numId="13">
    <w:abstractNumId w:val="20"/>
  </w:num>
  <w:num w:numId="14">
    <w:abstractNumId w:val="10"/>
  </w:num>
  <w:num w:numId="15">
    <w:abstractNumId w:val="1"/>
  </w:num>
  <w:num w:numId="16">
    <w:abstractNumId w:val="18"/>
  </w:num>
  <w:num w:numId="17">
    <w:abstractNumId w:val="15"/>
  </w:num>
  <w:num w:numId="18">
    <w:abstractNumId w:val="8"/>
  </w:num>
  <w:num w:numId="19">
    <w:abstractNumId w:val="9"/>
  </w:num>
  <w:num w:numId="20">
    <w:abstractNumId w:val="17"/>
  </w:num>
  <w:num w:numId="21">
    <w:abstractNumId w:val="1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901169"/>
    <w:rsid w:val="00067E6F"/>
    <w:rsid w:val="001029AD"/>
    <w:rsid w:val="002039C8"/>
    <w:rsid w:val="00223D18"/>
    <w:rsid w:val="002B1772"/>
    <w:rsid w:val="00370A48"/>
    <w:rsid w:val="00447FDD"/>
    <w:rsid w:val="005247E9"/>
    <w:rsid w:val="005A01B9"/>
    <w:rsid w:val="00694F7C"/>
    <w:rsid w:val="006E33FB"/>
    <w:rsid w:val="006F58B7"/>
    <w:rsid w:val="00724F56"/>
    <w:rsid w:val="00797064"/>
    <w:rsid w:val="0084547A"/>
    <w:rsid w:val="008C7BB1"/>
    <w:rsid w:val="008F39B9"/>
    <w:rsid w:val="00901169"/>
    <w:rsid w:val="00917EC9"/>
    <w:rsid w:val="009544BB"/>
    <w:rsid w:val="0095654C"/>
    <w:rsid w:val="00983FA3"/>
    <w:rsid w:val="00987C47"/>
    <w:rsid w:val="009F3436"/>
    <w:rsid w:val="00B56D4A"/>
    <w:rsid w:val="00BC31F9"/>
    <w:rsid w:val="00C169CD"/>
    <w:rsid w:val="00EF1915"/>
    <w:rsid w:val="00F60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3D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9458931">
      <w:bodyDiv w:val="1"/>
      <w:marLeft w:val="0"/>
      <w:marRight w:val="0"/>
      <w:marTop w:val="0"/>
      <w:marBottom w:val="0"/>
      <w:divBdr>
        <w:top w:val="none" w:sz="0" w:space="0" w:color="auto"/>
        <w:left w:val="none" w:sz="0" w:space="0" w:color="auto"/>
        <w:bottom w:val="none" w:sz="0" w:space="0" w:color="auto"/>
        <w:right w:val="none" w:sz="0" w:space="0" w:color="auto"/>
      </w:divBdr>
    </w:div>
    <w:div w:id="1517576506">
      <w:bodyDiv w:val="1"/>
      <w:marLeft w:val="0"/>
      <w:marRight w:val="0"/>
      <w:marTop w:val="0"/>
      <w:marBottom w:val="0"/>
      <w:divBdr>
        <w:top w:val="none" w:sz="0" w:space="0" w:color="auto"/>
        <w:left w:val="none" w:sz="0" w:space="0" w:color="auto"/>
        <w:bottom w:val="none" w:sz="0" w:space="0" w:color="auto"/>
        <w:right w:val="none" w:sz="0" w:space="0" w:color="auto"/>
      </w:divBdr>
    </w:div>
    <w:div w:id="1838840849">
      <w:bodyDiv w:val="1"/>
      <w:marLeft w:val="0"/>
      <w:marRight w:val="0"/>
      <w:marTop w:val="0"/>
      <w:marBottom w:val="0"/>
      <w:divBdr>
        <w:top w:val="none" w:sz="0" w:space="0" w:color="auto"/>
        <w:left w:val="none" w:sz="0" w:space="0" w:color="auto"/>
        <w:bottom w:val="none" w:sz="0" w:space="0" w:color="auto"/>
        <w:right w:val="none" w:sz="0" w:space="0" w:color="auto"/>
      </w:divBdr>
    </w:div>
    <w:div w:id="20340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9th Grade NAVIANCE Expected Goals and Milestones</vt:lpstr>
    </vt:vector>
  </TitlesOfParts>
  <Company>Manasquan Board of Education</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NAVIANCE Expected Goals and Milestones</dc:title>
  <dc:creator>JEGAN</dc:creator>
  <cp:lastModifiedBy>LISA Academy N</cp:lastModifiedBy>
  <cp:revision>4</cp:revision>
  <cp:lastPrinted>2009-06-26T12:53:00Z</cp:lastPrinted>
  <dcterms:created xsi:type="dcterms:W3CDTF">2012-07-14T16:09:00Z</dcterms:created>
  <dcterms:modified xsi:type="dcterms:W3CDTF">2012-07-14T17:05:00Z</dcterms:modified>
</cp:coreProperties>
</file>